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F1273">
      <w:pPr>
        <w:shd w:val="clear" w:color="auto" w:fill="FFFFFF"/>
        <w:rPr>
          <w:rFonts w:eastAsia="Calibri"/>
          <w:i/>
          <w:sz w:val="28"/>
          <w:szCs w:val="28"/>
        </w:rPr>
      </w:pPr>
      <w:bookmarkStart w:id="0" w:name="_GoBack"/>
      <w:bookmarkEnd w:id="0"/>
      <w:r>
        <w:rPr>
          <w:rFonts w:eastAsia="Calibri"/>
          <w:i/>
          <w:sz w:val="28"/>
          <w:szCs w:val="28"/>
        </w:rPr>
        <w:t>Пожалуйста, сохраните готовый файл под названием, содержащим реестровый номер книжного памятника и ваш город или название организации.</w:t>
      </w:r>
    </w:p>
    <w:p w:rsidR="00000000" w:rsidRDefault="006F1273">
      <w:pPr>
        <w:shd w:val="clear" w:color="auto" w:fill="FFFFFF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Например, 12345_Kaluga.doc</w:t>
      </w:r>
      <w:r>
        <w:rPr>
          <w:rFonts w:eastAsia="Calibri"/>
          <w:b/>
          <w:i/>
          <w:sz w:val="28"/>
          <w:szCs w:val="28"/>
        </w:rPr>
        <w:t xml:space="preserve"> </w:t>
      </w:r>
    </w:p>
    <w:p w:rsidR="00000000" w:rsidRDefault="006F1273">
      <w:pPr>
        <w:shd w:val="clear" w:color="auto" w:fill="FFFFFF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или </w:t>
      </w:r>
    </w:p>
    <w:p w:rsidR="00000000" w:rsidRDefault="006F1273">
      <w:pPr>
        <w:shd w:val="clear" w:color="auto" w:fill="FFFFFF"/>
        <w:rPr>
          <w:rFonts w:eastAsia="Calibri"/>
          <w:b/>
          <w:sz w:val="28"/>
          <w:szCs w:val="28"/>
        </w:rPr>
      </w:pPr>
      <w:r>
        <w:rPr>
          <w:rFonts w:eastAsia="Calibri"/>
          <w:i/>
          <w:sz w:val="28"/>
          <w:szCs w:val="28"/>
        </w:rPr>
        <w:t>12345_БАН.doc</w:t>
      </w:r>
    </w:p>
    <w:p w:rsidR="00000000" w:rsidRDefault="006F1273">
      <w:pPr>
        <w:shd w:val="clear" w:color="auto" w:fill="FFFFFF"/>
        <w:spacing w:after="0"/>
        <w:rPr>
          <w:rFonts w:eastAsia="Calibri"/>
          <w:b/>
          <w:sz w:val="28"/>
          <w:szCs w:val="28"/>
        </w:rPr>
      </w:pPr>
    </w:p>
    <w:p w:rsidR="00000000" w:rsidRDefault="006F1273">
      <w:pPr>
        <w:shd w:val="clear" w:color="auto" w:fill="FFFFFF"/>
        <w:spacing w:after="0"/>
        <w:rPr>
          <w:rFonts w:eastAsia="Calibri"/>
          <w:b/>
          <w:sz w:val="28"/>
          <w:szCs w:val="28"/>
        </w:rPr>
      </w:pPr>
    </w:p>
    <w:p w:rsidR="00000000" w:rsidRDefault="006F1273">
      <w:pPr>
        <w:shd w:val="clear" w:color="auto" w:fill="FFFFFF"/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№ в Реестре книжных памятников</w:t>
      </w:r>
    </w:p>
    <w:p w:rsidR="00000000" w:rsidRDefault="006F1273">
      <w:pPr>
        <w:shd w:val="clear" w:color="auto" w:fill="FFFFFF"/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</w:p>
    <w:p w:rsidR="00000000" w:rsidRDefault="006F1273">
      <w:pPr>
        <w:shd w:val="clear" w:color="auto" w:fill="FFFFFF"/>
        <w:spacing w:after="0"/>
        <w:rPr>
          <w:rFonts w:eastAsia="Calibri"/>
        </w:rPr>
      </w:pPr>
      <w:r>
        <w:rPr>
          <w:rFonts w:eastAsia="Calibri"/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№ системный в электронном каталоге</w:t>
      </w:r>
    </w:p>
    <w:p w:rsidR="00000000" w:rsidRDefault="006F1273">
      <w:pPr>
        <w:shd w:val="clear" w:color="auto" w:fill="FFFFFF"/>
        <w:spacing w:after="120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</w:rPr>
        <w:t>Если есть</w:t>
      </w:r>
    </w:p>
    <w:p w:rsidR="00000000" w:rsidRDefault="006F1273">
      <w:pPr>
        <w:shd w:val="clear" w:color="auto" w:fill="FFFFFF"/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</w:p>
    <w:p w:rsidR="00000000" w:rsidRDefault="006F1273">
      <w:pPr>
        <w:shd w:val="clear" w:color="auto" w:fill="FFFFFF"/>
        <w:spacing w:after="0"/>
        <w:rPr>
          <w:rFonts w:eastAsia="Calibri"/>
        </w:rPr>
      </w:pPr>
      <w:r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Заголовок</w:t>
      </w:r>
    </w:p>
    <w:p w:rsidR="00000000" w:rsidRDefault="006F1273">
      <w:pPr>
        <w:shd w:val="clear" w:color="auto" w:fill="FFFFFF"/>
        <w:spacing w:after="120"/>
        <w:ind w:firstLine="720"/>
        <w:rPr>
          <w:rFonts w:eastAsia="Calibri"/>
        </w:rPr>
      </w:pPr>
      <w:r>
        <w:rPr>
          <w:rFonts w:eastAsia="Calibri"/>
        </w:rPr>
        <w:t>Заголовок аннотации: сокращенное название документа на русском языке в современной орфографии. В одну строку заголовка на сайте умещается 28 символов с пробелами; старайтесь не писать заголовков длиннее двух строк.</w:t>
      </w:r>
    </w:p>
    <w:p w:rsidR="00000000" w:rsidRDefault="006F1273">
      <w:pPr>
        <w:shd w:val="clear" w:color="auto" w:fill="FFFFFF"/>
        <w:spacing w:after="120"/>
        <w:rPr>
          <w:rFonts w:eastAsia="Calibri"/>
          <w:b/>
          <w:sz w:val="28"/>
          <w:szCs w:val="28"/>
        </w:rPr>
      </w:pPr>
      <w:r>
        <w:rPr>
          <w:rFonts w:eastAsia="Calibri"/>
        </w:rPr>
        <w:tab/>
      </w:r>
    </w:p>
    <w:p w:rsidR="00000000" w:rsidRDefault="006F1273">
      <w:pPr>
        <w:shd w:val="clear" w:color="auto" w:fill="FFFFFF"/>
        <w:spacing w:after="120"/>
      </w:pPr>
      <w:r>
        <w:rPr>
          <w:rFonts w:eastAsia="Calibri"/>
          <w:b/>
          <w:sz w:val="28"/>
          <w:szCs w:val="28"/>
        </w:rPr>
        <w:t>4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Автор</w:t>
      </w:r>
      <w:r>
        <w:rPr>
          <w:rFonts w:eastAsia="Calibri"/>
          <w:b/>
          <w:sz w:val="28"/>
          <w:szCs w:val="28"/>
        </w:rPr>
        <w:t>/автор</w:t>
      </w:r>
      <w:r>
        <w:rPr>
          <w:rFonts w:eastAsia="Calibri"/>
          <w:b/>
          <w:sz w:val="28"/>
          <w:szCs w:val="28"/>
        </w:rPr>
        <w:t>ы</w:t>
      </w:r>
      <w:r>
        <w:rPr>
          <w:rFonts w:eastAsia="Calibri"/>
          <w:b/>
          <w:color w:val="000000"/>
          <w:sz w:val="28"/>
          <w:szCs w:val="28"/>
        </w:rPr>
        <w:br/>
      </w:r>
      <w:r>
        <w:rPr>
          <w:rFonts w:eastAsia="Calibri"/>
          <w:b/>
          <w:color w:val="000000"/>
          <w:sz w:val="28"/>
          <w:szCs w:val="28"/>
        </w:rPr>
        <w:tab/>
      </w:r>
      <w:r>
        <w:rPr>
          <w:rFonts w:eastAsia="Calibri"/>
          <w:b/>
        </w:rPr>
        <w:t>Д</w:t>
      </w:r>
      <w:r>
        <w:rPr>
          <w:rFonts w:eastAsia="Calibri"/>
        </w:rPr>
        <w:t xml:space="preserve">ля книг на кириллице </w:t>
      </w:r>
      <w:r>
        <w:rPr>
          <w:rFonts w:eastAsia="Calibri"/>
          <w:b/>
        </w:rPr>
        <w:t>—</w:t>
      </w:r>
      <w:r>
        <w:rPr>
          <w:rFonts w:eastAsia="Calibri"/>
        </w:rPr>
        <w:t xml:space="preserve"> в формате «Иванов, Иван Иванович»;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для книг на других языках — фамилия, имя на русском и затем, в круглых скобках, на языке оригинала. В случае сомнений используются правила библиографического описания</w:t>
      </w:r>
    </w:p>
    <w:p w:rsidR="00000000" w:rsidRDefault="006F1273">
      <w:pPr>
        <w:shd w:val="clear" w:color="auto" w:fill="FFFFFF"/>
        <w:spacing w:after="120"/>
      </w:pPr>
    </w:p>
    <w:p w:rsidR="00000000" w:rsidRDefault="006F1273">
      <w:pPr>
        <w:shd w:val="clear" w:color="auto" w:fill="FFFFFF"/>
        <w:spacing w:after="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Место издания/создания</w:t>
      </w:r>
    </w:p>
    <w:p w:rsidR="00000000" w:rsidRDefault="006F1273">
      <w:pPr>
        <w:shd w:val="clear" w:color="auto" w:fill="FFFFFF"/>
        <w:spacing w:after="120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</w:rPr>
        <w:t>Город издания/создания, указанный в библиографическом описании. Подтягивается автоматически из реестра. На странице сайта указывается без квадратных скобок; на русском языке в современной орфографии и, в круглых скобках, на языке оригинала. Если город не о</w:t>
      </w:r>
      <w:r>
        <w:rPr>
          <w:rFonts w:eastAsia="Calibri"/>
        </w:rPr>
        <w:t>пределен — страна. Если информации нет - поле не заполняется</w:t>
      </w:r>
    </w:p>
    <w:p w:rsidR="00000000" w:rsidRDefault="006F1273">
      <w:pPr>
        <w:shd w:val="clear" w:color="auto" w:fill="FFFFFF"/>
        <w:spacing w:after="0"/>
        <w:rPr>
          <w:rFonts w:eastAsia="Calibri"/>
        </w:rPr>
      </w:pPr>
      <w:r>
        <w:rPr>
          <w:rFonts w:eastAsia="Calibri"/>
          <w:b/>
          <w:sz w:val="28"/>
          <w:szCs w:val="28"/>
        </w:rPr>
        <w:t>6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Тома</w:t>
      </w:r>
    </w:p>
    <w:p w:rsidR="00000000" w:rsidRDefault="006F1273">
      <w:pPr>
        <w:shd w:val="clear" w:color="auto" w:fill="FFFFFF"/>
        <w:spacing w:after="120"/>
        <w:ind w:firstLine="720"/>
        <w:rPr>
          <w:rFonts w:eastAsia="Calibri"/>
        </w:rPr>
      </w:pPr>
      <w:r>
        <w:rPr>
          <w:rFonts w:eastAsia="Calibri"/>
        </w:rPr>
        <w:t xml:space="preserve">Если это многотомник, периодическое или продолжающееся издание, - отметьте количество и укажите реестровые номера связанных КП, вошедших в проект. Например: </w:t>
      </w:r>
      <w:r>
        <w:rPr>
          <w:rFonts w:eastAsia="Calibri"/>
          <w:i/>
          <w:iCs/>
        </w:rPr>
        <w:t>3 тома — КП 11111, 11112, 11115</w:t>
      </w:r>
      <w:r>
        <w:rPr>
          <w:rFonts w:eastAsia="Calibri"/>
          <w:i/>
          <w:iCs/>
        </w:rPr>
        <w:t>; подшивка за 1825 г., 25 выпусков</w:t>
      </w:r>
      <w:r>
        <w:rPr>
          <w:rFonts w:eastAsia="Calibri"/>
        </w:rPr>
        <w:t xml:space="preserve"> и т.д.</w:t>
      </w:r>
    </w:p>
    <w:p w:rsidR="00000000" w:rsidRDefault="006F1273">
      <w:pPr>
        <w:shd w:val="clear" w:color="auto" w:fill="FFFFFF"/>
        <w:spacing w:after="120"/>
        <w:rPr>
          <w:rFonts w:eastAsia="Calibri"/>
        </w:rPr>
      </w:pPr>
    </w:p>
    <w:p w:rsidR="00000000" w:rsidRDefault="006F1273">
      <w:pPr>
        <w:shd w:val="clear" w:color="auto" w:fill="FFFFFF"/>
        <w:spacing w:after="0"/>
        <w:rPr>
          <w:rFonts w:eastAsia="Calibri"/>
        </w:rPr>
      </w:pPr>
      <w:r>
        <w:rPr>
          <w:rFonts w:eastAsia="Calibri"/>
          <w:b/>
          <w:sz w:val="28"/>
          <w:szCs w:val="28"/>
        </w:rPr>
        <w:t>7</w:t>
      </w:r>
      <w:r>
        <w:rPr>
          <w:rFonts w:eastAsia="Calibri"/>
          <w:b/>
          <w:sz w:val="28"/>
          <w:szCs w:val="28"/>
        </w:rPr>
        <w:tab/>
        <w:t xml:space="preserve">Дата </w:t>
      </w:r>
      <w:r>
        <w:rPr>
          <w:rFonts w:eastAsia="Calibri"/>
          <w:b/>
          <w:color w:val="000000"/>
          <w:sz w:val="28"/>
          <w:szCs w:val="28"/>
        </w:rPr>
        <w:t>издания/создания</w:t>
      </w:r>
    </w:p>
    <w:p w:rsidR="00000000" w:rsidRDefault="006F1273">
      <w:pPr>
        <w:shd w:val="clear" w:color="auto" w:fill="FFFFFF"/>
        <w:spacing w:after="120"/>
        <w:ind w:firstLine="720"/>
        <w:rPr>
          <w:rFonts w:eastAsia="Calibri"/>
        </w:rPr>
      </w:pPr>
      <w:r>
        <w:rPr>
          <w:rFonts w:eastAsia="Calibri"/>
        </w:rPr>
        <w:t>Подтягивается автоматически из реестра. Год издания/создания в современном летоисчислении. Без квадратных скобок. Если дата неизвестна, поле не заполняется. Если дата указана интервалом — г</w:t>
      </w:r>
      <w:r>
        <w:rPr>
          <w:rFonts w:eastAsia="Calibri"/>
        </w:rPr>
        <w:t>од начала и год конца интервала.  Возможны написания вида: «около 1778», «до 1778», «не позднее 1778», «вторая четверть XVIII в.» и т. д.</w:t>
      </w:r>
    </w:p>
    <w:p w:rsidR="00000000" w:rsidRDefault="006F1273">
      <w:pPr>
        <w:shd w:val="clear" w:color="auto" w:fill="FFFFFF"/>
        <w:spacing w:after="120"/>
        <w:rPr>
          <w:rFonts w:eastAsia="Calibri"/>
        </w:rPr>
      </w:pPr>
    </w:p>
    <w:p w:rsidR="00000000" w:rsidRDefault="006F1273">
      <w:pPr>
        <w:ind w:firstLine="720"/>
        <w:rPr>
          <w:rFonts w:eastAsia="Calibri"/>
        </w:rPr>
      </w:pPr>
    </w:p>
    <w:p w:rsidR="00000000" w:rsidRDefault="006F1273">
      <w:pPr>
        <w:shd w:val="clear" w:color="auto" w:fill="FFFFFF"/>
        <w:spacing w:after="0"/>
        <w:rPr>
          <w:rFonts w:eastAsia="Calibri"/>
        </w:rPr>
      </w:pPr>
      <w:r>
        <w:rPr>
          <w:rFonts w:eastAsia="Calibri"/>
          <w:b/>
          <w:sz w:val="28"/>
          <w:szCs w:val="28"/>
        </w:rPr>
        <w:lastRenderedPageBreak/>
        <w:t>8</w:t>
      </w:r>
      <w:r>
        <w:rPr>
          <w:rFonts w:eastAsia="Calibri"/>
          <w:b/>
          <w:sz w:val="28"/>
          <w:szCs w:val="28"/>
        </w:rPr>
        <w:tab/>
        <w:t>Издатель</w:t>
      </w:r>
    </w:p>
    <w:p w:rsidR="00000000" w:rsidRDefault="006F1273">
      <w:pPr>
        <w:shd w:val="clear" w:color="auto" w:fill="FFFFFF"/>
        <w:spacing w:after="0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</w:rPr>
        <w:t>Подтягивается автоматически из реестра. Заполняется, если важно, чтобы название (имя) издателя отличалось</w:t>
      </w:r>
      <w:r>
        <w:rPr>
          <w:rFonts w:eastAsia="Calibri"/>
        </w:rPr>
        <w:t xml:space="preserve"> от указанного в реестре. Без квадратных скобок. Если информации нет - поле не заполняется</w:t>
      </w:r>
    </w:p>
    <w:p w:rsidR="00000000" w:rsidRDefault="006F1273">
      <w:pPr>
        <w:shd w:val="clear" w:color="auto" w:fill="FFFFFF"/>
        <w:spacing w:after="0"/>
        <w:rPr>
          <w:rFonts w:eastAsia="Calibri"/>
        </w:rPr>
      </w:pPr>
      <w:r>
        <w:rPr>
          <w:rFonts w:eastAsia="Calibri"/>
          <w:b/>
          <w:sz w:val="28"/>
          <w:szCs w:val="28"/>
        </w:rPr>
        <w:t>9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Тематический раздел</w:t>
      </w:r>
    </w:p>
    <w:p w:rsidR="00000000" w:rsidRDefault="006F1273">
      <w:pPr>
        <w:shd w:val="clear" w:color="auto" w:fill="FFFFFF"/>
        <w:spacing w:after="200"/>
        <w:ind w:firstLine="720"/>
        <w:rPr>
          <w:rFonts w:eastAsia="Calibri"/>
        </w:rPr>
      </w:pPr>
      <w:r>
        <w:rPr>
          <w:rFonts w:eastAsia="Calibri"/>
        </w:rPr>
        <w:t>Основной и дополнительный/дополнительные</w:t>
      </w:r>
    </w:p>
    <w:p w:rsidR="00000000" w:rsidRDefault="006F1273">
      <w:pPr>
        <w:shd w:val="clear" w:color="auto" w:fill="FFFFFF"/>
        <w:spacing w:after="200"/>
        <w:ind w:firstLine="720"/>
        <w:rPr>
          <w:rFonts w:eastAsia="Calibri"/>
        </w:rPr>
      </w:pPr>
      <w:r>
        <w:rPr>
          <w:rFonts w:eastAsia="Calibri"/>
        </w:rPr>
        <w:t>Например:</w:t>
      </w:r>
    </w:p>
    <w:p w:rsidR="00000000" w:rsidRDefault="006F1273">
      <w:pPr>
        <w:shd w:val="clear" w:color="auto" w:fill="FFFFFF"/>
        <w:spacing w:after="200"/>
        <w:ind w:firstLine="720"/>
        <w:rPr>
          <w:rFonts w:eastAsia="Calibri"/>
        </w:rPr>
      </w:pPr>
      <w:r>
        <w:rPr>
          <w:rFonts w:eastAsia="Calibri"/>
        </w:rPr>
        <w:t>Славяно-русские рукописные книги</w:t>
      </w:r>
    </w:p>
    <w:p w:rsidR="00000000" w:rsidRDefault="006F1273">
      <w:pPr>
        <w:shd w:val="clear" w:color="auto" w:fill="FFFFFF"/>
        <w:spacing w:after="200"/>
        <w:ind w:firstLine="720"/>
        <w:rPr>
          <w:rFonts w:eastAsia="Calibri"/>
        </w:rPr>
      </w:pPr>
      <w:r>
        <w:rPr>
          <w:rFonts w:eastAsia="Calibri"/>
        </w:rPr>
        <w:t>Русская духовная музыка</w:t>
      </w:r>
    </w:p>
    <w:p w:rsidR="00000000" w:rsidRDefault="006F1273">
      <w:pPr>
        <w:shd w:val="clear" w:color="auto" w:fill="FFFFFF"/>
        <w:spacing w:after="200"/>
        <w:ind w:firstLine="720"/>
        <w:rPr>
          <w:rFonts w:eastAsia="Calibri"/>
        </w:rPr>
      </w:pPr>
      <w:r>
        <w:rPr>
          <w:rFonts w:eastAsia="Calibri"/>
        </w:rPr>
        <w:t>Книги дома Романовых</w:t>
      </w:r>
    </w:p>
    <w:p w:rsidR="00000000" w:rsidRDefault="006F1273">
      <w:pPr>
        <w:shd w:val="clear" w:color="auto" w:fill="FFFFFF"/>
        <w:spacing w:after="200"/>
        <w:ind w:firstLine="720"/>
        <w:rPr>
          <w:rFonts w:eastAsia="Calibri"/>
        </w:rPr>
      </w:pPr>
    </w:p>
    <w:p w:rsidR="00000000" w:rsidRDefault="006F1273">
      <w:pPr>
        <w:shd w:val="clear" w:color="auto" w:fill="FFFFFF"/>
        <w:spacing w:after="0"/>
        <w:ind w:firstLine="720"/>
        <w:rPr>
          <w:rFonts w:eastAsia="Calibri"/>
        </w:rPr>
      </w:pPr>
    </w:p>
    <w:p w:rsidR="00000000" w:rsidRDefault="006F1273">
      <w:pPr>
        <w:shd w:val="clear" w:color="auto" w:fill="FFFFFF"/>
        <w:spacing w:after="0"/>
        <w:rPr>
          <w:rFonts w:eastAsia="Calibri"/>
        </w:rPr>
      </w:pPr>
    </w:p>
    <w:p w:rsidR="00000000" w:rsidRDefault="006F1273">
      <w:pPr>
        <w:shd w:val="clear" w:color="auto" w:fill="FFFFFF"/>
        <w:rPr>
          <w:rFonts w:eastAsia="Calibri"/>
          <w:color w:val="000000"/>
        </w:rPr>
      </w:pPr>
      <w:r>
        <w:rPr>
          <w:rFonts w:eastAsia="Calibri"/>
          <w:b/>
          <w:sz w:val="28"/>
          <w:szCs w:val="28"/>
        </w:rPr>
        <w:t>10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Аннотаци</w:t>
      </w:r>
      <w:r>
        <w:rPr>
          <w:rFonts w:eastAsia="Calibri"/>
          <w:b/>
          <w:color w:val="000000"/>
          <w:sz w:val="28"/>
          <w:szCs w:val="28"/>
        </w:rPr>
        <w:t>я — первые два абзаца</w:t>
      </w:r>
    </w:p>
    <w:p w:rsidR="00000000" w:rsidRDefault="006F1273">
      <w:pPr>
        <w:shd w:val="clear" w:color="auto" w:fill="FFFFFF"/>
        <w:rPr>
          <w:rFonts w:eastAsia="Calibri"/>
        </w:rPr>
      </w:pPr>
      <w:r>
        <w:rPr>
          <w:rFonts w:eastAsia="Calibri"/>
          <w:color w:val="000000"/>
        </w:rPr>
        <w:t xml:space="preserve">Объем </w:t>
      </w:r>
      <w:r>
        <w:rPr>
          <w:rFonts w:eastAsia="Calibri"/>
          <w:color w:val="000000"/>
          <w:u w:val="single"/>
        </w:rPr>
        <w:t>500-700 знаков</w:t>
      </w:r>
      <w:r>
        <w:rPr>
          <w:rFonts w:eastAsia="Calibri"/>
          <w:color w:val="000000"/>
        </w:rPr>
        <w:t>. Эти два абзаца</w:t>
      </w:r>
      <w:r>
        <w:rPr>
          <w:rFonts w:eastAsia="Calibri"/>
          <w:color w:val="000000"/>
        </w:rPr>
        <w:t xml:space="preserve"> видны на странице, и в них следует коротко рассказать главное: что перед нами и </w:t>
      </w:r>
      <w:r>
        <w:rPr>
          <w:rFonts w:eastAsia="Calibri"/>
        </w:rPr>
        <w:t>почему мы решили написать именно об</w:t>
      </w:r>
      <w:r>
        <w:rPr>
          <w:rFonts w:eastAsia="Calibri"/>
          <w:color w:val="000000"/>
        </w:rPr>
        <w:t xml:space="preserve"> этом КП.</w:t>
      </w:r>
    </w:p>
    <w:p w:rsidR="00000000" w:rsidRDefault="006F1273">
      <w:pPr>
        <w:shd w:val="clear" w:color="auto" w:fill="FFFFFF"/>
        <w:rPr>
          <w:rFonts w:eastAsia="Calibri"/>
          <w:b/>
          <w:sz w:val="28"/>
          <w:szCs w:val="28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:rsidR="00000000" w:rsidRDefault="006F1273">
      <w:pPr>
        <w:shd w:val="clear" w:color="auto" w:fill="FFFFFF"/>
        <w:rPr>
          <w:rFonts w:eastAsia="Calibri"/>
        </w:rPr>
      </w:pPr>
      <w:r>
        <w:rPr>
          <w:rFonts w:eastAsia="Calibri"/>
          <w:b/>
          <w:sz w:val="28"/>
          <w:szCs w:val="28"/>
        </w:rPr>
        <w:t>11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Аннотация — продолжение</w:t>
      </w:r>
    </w:p>
    <w:p w:rsidR="00000000" w:rsidRDefault="006F1273">
      <w:pPr>
        <w:shd w:val="clear" w:color="auto" w:fill="FFFFFF"/>
        <w:spacing w:after="200"/>
        <w:rPr>
          <w:rFonts w:eastAsia="Calibri"/>
          <w:color w:val="000000"/>
        </w:rPr>
      </w:pPr>
      <w:r>
        <w:rPr>
          <w:rFonts w:eastAsia="Calibri"/>
        </w:rPr>
        <w:t>Р</w:t>
      </w:r>
      <w:r>
        <w:rPr>
          <w:rFonts w:eastAsia="Calibri"/>
          <w:color w:val="000000"/>
        </w:rPr>
        <w:t>азвернутое описание документа и его содер</w:t>
      </w:r>
      <w:r>
        <w:rPr>
          <w:rFonts w:eastAsia="Calibri"/>
          <w:color w:val="000000"/>
        </w:rPr>
        <w:t xml:space="preserve">жания </w:t>
      </w:r>
      <w:r>
        <w:rPr>
          <w:rFonts w:eastAsia="Calibri"/>
          <w:color w:val="000000"/>
          <w:u w:val="single"/>
        </w:rPr>
        <w:t xml:space="preserve">от </w:t>
      </w:r>
      <w:r>
        <w:rPr>
          <w:rFonts w:eastAsia="Calibri"/>
          <w:u w:val="single"/>
        </w:rPr>
        <w:t>15</w:t>
      </w:r>
      <w:r>
        <w:rPr>
          <w:rFonts w:eastAsia="Calibri"/>
          <w:color w:val="000000"/>
          <w:u w:val="single"/>
        </w:rPr>
        <w:t>00 до 3500 знаков</w:t>
      </w:r>
      <w:r>
        <w:rPr>
          <w:rFonts w:eastAsia="Calibri"/>
          <w:color w:val="000000"/>
        </w:rPr>
        <w:t xml:space="preserve">. </w:t>
      </w:r>
    </w:p>
    <w:p w:rsidR="00000000" w:rsidRDefault="006F1273">
      <w:pPr>
        <w:shd w:val="clear" w:color="auto" w:fill="FFFFFF"/>
        <w:spacing w:after="20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Что здесь может быть: исторический контекст, интересные факты о произведении, об авторе, о полиграфических особенностях, если они есть, о бытовании памятника; </w:t>
      </w:r>
    </w:p>
    <w:p w:rsidR="00000000" w:rsidRDefault="006F1273">
      <w:pPr>
        <w:shd w:val="clear" w:color="auto" w:fill="FFFFFF"/>
        <w:spacing w:after="20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для КП, являющегося частью КП-коллекции, — </w:t>
      </w:r>
      <w:r>
        <w:rPr>
          <w:rFonts w:eastAsia="Calibri"/>
        </w:rPr>
        <w:t xml:space="preserve">об истории коллекции, </w:t>
      </w:r>
      <w:r>
        <w:rPr>
          <w:rFonts w:eastAsia="Calibri"/>
        </w:rPr>
        <w:t>особенностях ее формирования и бытования</w:t>
      </w:r>
      <w:r>
        <w:rPr>
          <w:rFonts w:eastAsia="Calibri"/>
          <w:color w:val="000000"/>
        </w:rPr>
        <w:t xml:space="preserve"> и т. д.</w:t>
      </w:r>
    </w:p>
    <w:p w:rsidR="00000000" w:rsidRDefault="006F1273">
      <w:pPr>
        <w:shd w:val="clear" w:color="auto" w:fill="FFFFFF"/>
        <w:spacing w:after="200"/>
        <w:rPr>
          <w:rFonts w:eastAsia="Calibri"/>
          <w:color w:val="000000"/>
        </w:rPr>
      </w:pPr>
      <w:r>
        <w:rPr>
          <w:rFonts w:eastAsia="Calibri"/>
          <w:color w:val="000000"/>
        </w:rPr>
        <w:t>Допустимы краткие цитаты из текста КП. Лучше избегать пересказа содержания. Нужен связный текст, а не список или перечисление.</w:t>
      </w:r>
    </w:p>
    <w:p w:rsidR="00000000" w:rsidRDefault="006F1273">
      <w:pPr>
        <w:shd w:val="clear" w:color="auto" w:fill="FFFFFF"/>
        <w:spacing w:after="200"/>
        <w:rPr>
          <w:rFonts w:eastAsia="Calibri"/>
        </w:rPr>
      </w:pPr>
      <w:r>
        <w:rPr>
          <w:rFonts w:eastAsia="Calibri"/>
          <w:color w:val="000000"/>
        </w:rPr>
        <w:t>Если в тексте уместны ссылки на другие КП, имеющиеся в проекте, — укажите это.</w:t>
      </w:r>
    </w:p>
    <w:p w:rsidR="00000000" w:rsidRDefault="006F1273">
      <w:pPr>
        <w:shd w:val="clear" w:color="auto" w:fill="FFFFFF"/>
        <w:spacing w:after="200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</w:rPr>
        <w:t>Т</w:t>
      </w:r>
      <w:r>
        <w:rPr>
          <w:rFonts w:eastAsia="Calibri"/>
        </w:rPr>
        <w:t>екст аннотации должен быть оригинальным и будет проверяться на заимствования. Цитаты берутся в кавычки и указывается авторство.</w:t>
      </w:r>
    </w:p>
    <w:p w:rsidR="00000000" w:rsidRDefault="006F1273">
      <w:pPr>
        <w:shd w:val="clear" w:color="auto" w:fill="FFFFFF"/>
        <w:spacing w:after="200"/>
        <w:rPr>
          <w:rFonts w:eastAsia="Calibri"/>
        </w:rPr>
      </w:pPr>
      <w:r>
        <w:rPr>
          <w:rFonts w:eastAsia="Calibri"/>
          <w:b/>
          <w:sz w:val="28"/>
          <w:szCs w:val="28"/>
        </w:rPr>
        <w:t>12</w:t>
      </w:r>
      <w:r>
        <w:rPr>
          <w:rFonts w:eastAsia="Calibri"/>
          <w:b/>
          <w:sz w:val="28"/>
          <w:szCs w:val="28"/>
        </w:rPr>
        <w:tab/>
        <w:t>Автор/авторы аннотации</w:t>
      </w:r>
    </w:p>
    <w:p w:rsidR="00000000" w:rsidRDefault="006F1273">
      <w:pPr>
        <w:shd w:val="clear" w:color="auto" w:fill="FFFFFF"/>
        <w:spacing w:after="200"/>
        <w:rPr>
          <w:rFonts w:eastAsia="Calibri"/>
          <w:b/>
          <w:sz w:val="28"/>
          <w:szCs w:val="28"/>
        </w:rPr>
      </w:pPr>
      <w:r>
        <w:rPr>
          <w:rFonts w:eastAsia="Calibri"/>
        </w:rPr>
        <w:t>Инициалы и фамилия/фамилии</w:t>
      </w:r>
      <w:r>
        <w:rPr>
          <w:rFonts w:eastAsia="Calibri"/>
        </w:rPr>
        <w:tab/>
      </w:r>
    </w:p>
    <w:p w:rsidR="00000000" w:rsidRDefault="006F1273">
      <w:pPr>
        <w:shd w:val="clear" w:color="auto" w:fill="FFFFFF"/>
        <w:spacing w:after="0"/>
        <w:rPr>
          <w:rFonts w:eastAsia="Calibri"/>
        </w:rPr>
      </w:pPr>
      <w:r>
        <w:rPr>
          <w:rFonts w:eastAsia="Calibri"/>
          <w:b/>
          <w:sz w:val="28"/>
          <w:szCs w:val="28"/>
        </w:rPr>
        <w:t>13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Список литературы</w:t>
      </w:r>
    </w:p>
    <w:p w:rsidR="00000000" w:rsidRDefault="006F1273">
      <w:pPr>
        <w:shd w:val="clear" w:color="auto" w:fill="FFFFFF"/>
        <w:spacing w:after="200"/>
        <w:rPr>
          <w:rFonts w:eastAsia="Calibri"/>
          <w:b/>
          <w:sz w:val="28"/>
          <w:szCs w:val="28"/>
        </w:rPr>
      </w:pPr>
      <w:r>
        <w:rPr>
          <w:rFonts w:eastAsia="Calibri"/>
        </w:rPr>
        <w:t>По желанию. На сайте список литературы не публикуется</w:t>
      </w:r>
      <w:r>
        <w:rPr>
          <w:rFonts w:eastAsia="Calibri"/>
        </w:rPr>
        <w:t>, но может оказаться полезным для куратора темраздела.</w:t>
      </w:r>
    </w:p>
    <w:p w:rsidR="00000000" w:rsidRDefault="006F1273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eastAsia="Calibri"/>
          <w:b/>
          <w:sz w:val="28"/>
          <w:szCs w:val="28"/>
        </w:rPr>
        <w:t>14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color w:val="000000"/>
          <w:sz w:val="28"/>
          <w:szCs w:val="28"/>
        </w:rPr>
        <w:t>Иллюстрации</w:t>
      </w:r>
      <w:r>
        <w:rPr>
          <w:rFonts w:eastAsia="Calibri"/>
          <w:i/>
          <w:color w:val="000000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в тексте</w:t>
      </w:r>
    </w:p>
    <w:p w:rsidR="00000000" w:rsidRDefault="006F1273">
      <w:pPr>
        <w:shd w:val="clear" w:color="auto" w:fill="FFFFFF"/>
        <w:spacing w:after="20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Если цифровая копия КП уже существует — укажите номер слайда; если нужна часть изображения — укажите, какая именно (можно добавить картинку-превью)</w:t>
      </w:r>
    </w:p>
    <w:p w:rsidR="00000000" w:rsidRDefault="006F1273">
      <w:pPr>
        <w:shd w:val="clear" w:color="auto" w:fill="FFFFFF"/>
        <w:spacing w:after="200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Если цифровой копии еще нет —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укажите номер страницы или листа и приложите картинку-превью </w:t>
      </w:r>
    </w:p>
    <w:p w:rsidR="00000000" w:rsidRDefault="006F1273">
      <w:pPr>
        <w:shd w:val="clear" w:color="auto" w:fill="FFFFFF"/>
        <w:spacing w:after="0"/>
        <w:rPr>
          <w:rFonts w:ascii="Quattrocento Sans" w:eastAsia="Quattrocento Sans" w:hAnsi="Quattrocento Sans" w:cs="Quattrocento Sans"/>
          <w:i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Если вы хотите, чтобы изображения находились в определенном месте текста и/или были подписаны — напишите об этом и добавьте тексты подписей. </w:t>
      </w:r>
    </w:p>
    <w:p w:rsidR="00000000" w:rsidRDefault="006F1273">
      <w:pPr>
        <w:shd w:val="clear" w:color="auto" w:fill="FFFFFF"/>
        <w:spacing w:after="0"/>
        <w:rPr>
          <w:rFonts w:eastAsia="Calibri"/>
          <w:color w:val="000000"/>
        </w:rPr>
      </w:pPr>
      <w:r>
        <w:rPr>
          <w:rFonts w:ascii="Quattrocento Sans" w:eastAsia="Quattrocento Sans" w:hAnsi="Quattrocento Sans" w:cs="Quattrocento Sans"/>
          <w:i/>
          <w:sz w:val="21"/>
          <w:szCs w:val="21"/>
        </w:rPr>
        <w:tab/>
      </w:r>
      <w:r>
        <w:rPr>
          <w:rFonts w:ascii="Quattrocento Sans" w:eastAsia="Quattrocento Sans" w:hAnsi="Quattrocento Sans" w:cs="Quattrocento Sans"/>
          <w:i/>
          <w:sz w:val="21"/>
          <w:szCs w:val="21"/>
        </w:rPr>
        <w:tab/>
      </w:r>
    </w:p>
    <w:p w:rsidR="00000000" w:rsidRDefault="006F1273">
      <w:pPr>
        <w:shd w:val="clear" w:color="auto" w:fill="FFFFFF"/>
        <w:spacing w:after="0"/>
        <w:rPr>
          <w:rFonts w:eastAsia="Calibri"/>
          <w:color w:val="000000"/>
        </w:rPr>
      </w:pPr>
    </w:p>
    <w:p w:rsidR="00000000" w:rsidRDefault="006F1273">
      <w:pPr>
        <w:shd w:val="clear" w:color="auto" w:fill="FFFFFF"/>
        <w:spacing w:after="0"/>
        <w:rPr>
          <w:rFonts w:eastAsia="Calibri"/>
        </w:rPr>
      </w:pPr>
    </w:p>
    <w:p w:rsidR="006F1273" w:rsidRDefault="006F1273">
      <w:pPr>
        <w:shd w:val="clear" w:color="auto" w:fill="FFFFFF"/>
        <w:spacing w:after="200"/>
        <w:rPr>
          <w:rFonts w:eastAsia="Calibri"/>
        </w:rPr>
      </w:pPr>
    </w:p>
    <w:sectPr w:rsidR="006F1273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Quattrocento 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13"/>
    <w:rsid w:val="00067B13"/>
    <w:rsid w:val="006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EBC1A4-731D-40C1-B97D-E6D57D3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normal"/>
    <w:next w:val="a0"/>
    <w:qFormat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a0"/>
    <w:qFormat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a0"/>
    <w:qFormat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a0"/>
    <w:qFormat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a0"/>
    <w:qFormat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a0"/>
    <w:qFormat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  <w:rPr>
      <w:position w:val="0"/>
      <w:sz w:val="20"/>
      <w:vertAlign w:val="baseline"/>
    </w:rPr>
  </w:style>
  <w:style w:type="character" w:styleId="a4">
    <w:name w:val="Strong"/>
    <w:basedOn w:val="DefaultParagraphFont"/>
    <w:qFormat/>
    <w:rPr>
      <w:b/>
      <w:w w:val="100"/>
      <w:position w:val="0"/>
      <w:sz w:val="20"/>
      <w:vertAlign w:val="baseline"/>
      <w:em w:val="none"/>
    </w:rPr>
  </w:style>
  <w:style w:type="character" w:customStyle="1" w:styleId="normaltextrun">
    <w:name w:val="normaltextrun"/>
    <w:basedOn w:val="DefaultParagraphFont"/>
    <w:rPr>
      <w:position w:val="0"/>
      <w:sz w:val="20"/>
      <w:vertAlign w:val="baseline"/>
    </w:rPr>
  </w:style>
  <w:style w:type="character" w:customStyle="1" w:styleId="eop">
    <w:name w:val="eop"/>
    <w:basedOn w:val="DefaultParagraphFont"/>
    <w:rPr>
      <w:position w:val="0"/>
      <w:sz w:val="20"/>
      <w:vertAlign w:val="baseline"/>
    </w:rPr>
  </w:style>
  <w:style w:type="character" w:customStyle="1" w:styleId="contextualspellingandgrammarerror">
    <w:name w:val="contextualspellingandgrammarerror"/>
    <w:basedOn w:val="DefaultParagraphFont"/>
    <w:rPr>
      <w:position w:val="0"/>
      <w:sz w:val="20"/>
      <w:vertAlign w:val="baseline"/>
    </w:rPr>
  </w:style>
  <w:style w:type="character" w:customStyle="1" w:styleId="spellingerror">
    <w:name w:val="spellingerror"/>
    <w:basedOn w:val="DefaultParagraphFont"/>
    <w:rPr>
      <w:position w:val="0"/>
      <w:sz w:val="20"/>
      <w:vertAlign w:val="baseline"/>
    </w:rPr>
  </w:style>
  <w:style w:type="character" w:customStyle="1" w:styleId="a5">
    <w:name w:val="Символ нумерации"/>
    <w:rPr>
      <w:position w:val="0"/>
      <w:sz w:val="20"/>
      <w:vertAlign w:val="baselin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Georgia" w:eastAsia="Microsoft YaHei" w:hAnsi="Georgia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Caption">
    <w:name w:val="Caption"/>
    <w:basedOn w:val="a"/>
    <w:pPr>
      <w:suppressLineNumbers/>
      <w:spacing w:before="120" w:after="120"/>
    </w:pPr>
    <w:rPr>
      <w:rFonts w:ascii="Georgia" w:hAnsi="Georgia" w:cs="Ari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ascii="Georgia" w:hAnsi="Georgia" w:cs="Arial"/>
    </w:rPr>
  </w:style>
  <w:style w:type="paragraph" w:customStyle="1" w:styleId="normal">
    <w:name w:val="normal"/>
    <w:pPr>
      <w:suppressAutoHyphens/>
    </w:pPr>
    <w:rPr>
      <w:rFonts w:ascii="Georgia" w:eastAsia="SimSun" w:hAnsi="Georgia" w:cs="Arial"/>
      <w:lang w:eastAsia="hi-IN" w:bidi="hi-I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8">
    <w:name w:val="Title"/>
    <w:basedOn w:val="normal"/>
    <w:next w:val="a9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a9">
    <w:name w:val="Subtitle"/>
    <w:basedOn w:val="normal"/>
    <w:next w:val="a0"/>
    <w:qFormat/>
    <w:pPr>
      <w:keepNext/>
      <w:keepLines/>
      <w:spacing w:before="360" w:after="80" w:line="100" w:lineRule="atLeast"/>
    </w:pPr>
    <w:rPr>
      <w:rFonts w:eastAsia="Georgia" w:cs="Georgia"/>
      <w:i/>
      <w:iCs/>
      <w:color w:val="666666"/>
      <w:sz w:val="48"/>
      <w:szCs w:val="48"/>
    </w:rPr>
  </w:style>
  <w:style w:type="paragraph" w:customStyle="1" w:styleId="NormalWeb">
    <w:name w:val="Normal (Web)"/>
    <w:basedOn w:val="a"/>
    <w:pPr>
      <w:spacing w:before="100" w:after="100" w:line="100" w:lineRule="atLeast"/>
    </w:pPr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a"/>
    <w:pPr>
      <w:spacing w:before="100" w:after="100" w:line="100" w:lineRule="atLeast"/>
    </w:pPr>
    <w:rPr>
      <w:rFonts w:ascii="Times New Roman" w:hAnsi="Times New Roman" w:cs="Times New Roman"/>
      <w:sz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Анна Алексеевна</dc:creator>
  <cp:keywords/>
  <cp:lastModifiedBy>Хоробрых Сергей Иванович</cp:lastModifiedBy>
  <cp:revision>2</cp:revision>
  <cp:lastPrinted>1601-01-01T00:00:00Z</cp:lastPrinted>
  <dcterms:created xsi:type="dcterms:W3CDTF">2025-12-12T07:28:00Z</dcterms:created>
  <dcterms:modified xsi:type="dcterms:W3CDTF">2025-12-12T07:28:00Z</dcterms:modified>
</cp:coreProperties>
</file>